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07E4A" w14:textId="4D89959A" w:rsidR="00B70167" w:rsidRDefault="00B70167" w:rsidP="00361056">
      <w:pPr>
        <w:jc w:val="both"/>
        <w:rPr>
          <w:rFonts w:ascii="Raleway" w:hAnsi="Raleway"/>
          <w:b/>
          <w:sz w:val="30"/>
          <w:szCs w:val="20"/>
        </w:rPr>
      </w:pPr>
      <w:bookmarkStart w:id="0" w:name="_GoBack"/>
      <w:bookmarkEnd w:id="0"/>
    </w:p>
    <w:p w14:paraId="323D220B" w14:textId="6E4FC574" w:rsidR="00B70167" w:rsidRDefault="00B70167" w:rsidP="00361056">
      <w:pPr>
        <w:jc w:val="both"/>
        <w:rPr>
          <w:rFonts w:ascii="Raleway" w:hAnsi="Raleway"/>
          <w:b/>
          <w:sz w:val="30"/>
          <w:szCs w:val="20"/>
        </w:rPr>
      </w:pPr>
    </w:p>
    <w:p w14:paraId="0556DB98" w14:textId="6B2837E2" w:rsidR="00B70167" w:rsidRDefault="00B70167" w:rsidP="00361056">
      <w:pPr>
        <w:jc w:val="both"/>
        <w:rPr>
          <w:rFonts w:ascii="Raleway" w:hAnsi="Raleway"/>
          <w:b/>
          <w:sz w:val="30"/>
          <w:szCs w:val="20"/>
        </w:rPr>
      </w:pPr>
      <w:r>
        <w:rPr>
          <w:rFonts w:ascii="Raleway" w:hAnsi="Raleway"/>
          <w:b/>
          <w:sz w:val="30"/>
          <w:szCs w:val="20"/>
        </w:rPr>
        <w:t>ANEXO 2</w:t>
      </w:r>
    </w:p>
    <w:p w14:paraId="4A9DA9F7" w14:textId="77777777" w:rsidR="00B70167" w:rsidRPr="00723099" w:rsidRDefault="00B70167" w:rsidP="00B70167">
      <w:pPr>
        <w:jc w:val="center"/>
        <w:rPr>
          <w:rFonts w:ascii="Raleway" w:hAnsi="Raleway"/>
          <w:b/>
          <w:sz w:val="28"/>
          <w:szCs w:val="28"/>
          <w:u w:val="single"/>
        </w:rPr>
      </w:pPr>
      <w:r w:rsidRPr="00723099">
        <w:rPr>
          <w:rFonts w:ascii="Raleway" w:hAnsi="Raleway"/>
          <w:b/>
          <w:sz w:val="28"/>
          <w:szCs w:val="28"/>
          <w:u w:val="single"/>
        </w:rPr>
        <w:t>FORMULARIO DE IDENTIFICACION DEL OFERENTE</w:t>
      </w:r>
    </w:p>
    <w:tbl>
      <w:tblPr>
        <w:tblW w:w="90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0"/>
        <w:gridCol w:w="1200"/>
        <w:gridCol w:w="1200"/>
        <w:gridCol w:w="1200"/>
        <w:gridCol w:w="1200"/>
        <w:gridCol w:w="662"/>
      </w:tblGrid>
      <w:tr w:rsidR="00B70167" w:rsidRPr="00723099" w14:paraId="7096B726" w14:textId="77777777" w:rsidTr="00C65F5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E3CF4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521DF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161EB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6297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11C1D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05589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E29CF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2744BCAA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1B8C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Proceso de Compra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16B5AE" w14:textId="77777777" w:rsidR="00B70167" w:rsidRPr="00723099" w:rsidRDefault="00B70167" w:rsidP="00C65F53">
            <w:pPr>
              <w:jc w:val="center"/>
              <w:rPr>
                <w:rFonts w:ascii="Raleway" w:eastAsia="Times New Roman" w:hAnsi="Raleway"/>
                <w:b/>
                <w:color w:val="000000"/>
                <w:lang w:eastAsia="es-UY"/>
              </w:rPr>
            </w:pPr>
          </w:p>
        </w:tc>
      </w:tr>
      <w:tr w:rsidR="00B70167" w:rsidRPr="00723099" w14:paraId="5656E164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6812E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 xml:space="preserve">Razón Social: 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9676C2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46C85F86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1AF57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 xml:space="preserve">Nombre Comercial: 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8079AA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24210CA3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57FAF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R.U.T.: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00148C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12A91E74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9186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Número de Póliza/s BSE.: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518005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281208EF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20B6C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País/Ciudad: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D32C8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5FF363BD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D9057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Código Postal: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C73970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40B84E12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632CA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Dirección: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171CC9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2C208D50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7D689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Teléfono: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0E4958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490879AA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9EF74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E-Mail: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C43A96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6887E176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03B42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Persona de contacto: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5E3E47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5A43014D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16A7F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Firma: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BF62ED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2242BCA3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5D3B1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C.I.: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E71CA5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2F1B71BF" w14:textId="77777777" w:rsidTr="00C65F53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4B72C2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Medio por el cual se enteró del llamado: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tbl>
            <w:tblPr>
              <w:tblStyle w:val="Tablaconcuadrcula"/>
              <w:tblpPr w:leftFromText="141" w:rightFromText="141" w:vertAnchor="text" w:horzAnchor="page" w:tblpX="4531" w:tblpY="-1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9"/>
            </w:tblGrid>
            <w:tr w:rsidR="00B70167" w:rsidRPr="00723099" w14:paraId="7B581922" w14:textId="77777777" w:rsidTr="007A3F46">
              <w:trPr>
                <w:trHeight w:val="292"/>
              </w:trPr>
              <w:tc>
                <w:tcPr>
                  <w:tcW w:w="339" w:type="dxa"/>
                  <w:shd w:val="clear" w:color="auto" w:fill="auto"/>
                  <w:vAlign w:val="center"/>
                </w:tcPr>
                <w:p w14:paraId="4B7FA7E0" w14:textId="77777777" w:rsidR="00B70167" w:rsidRPr="00723099" w:rsidRDefault="00B70167" w:rsidP="00B70167">
                  <w:pPr>
                    <w:ind w:left="360"/>
                    <w:jc w:val="right"/>
                    <w:rPr>
                      <w:rFonts w:ascii="Raleway" w:eastAsia="Times New Roman" w:hAnsi="Raleway" w:cs="Times New Roman"/>
                      <w:color w:val="000000"/>
                      <w:lang w:eastAsia="es-UY"/>
                    </w:rPr>
                  </w:pPr>
                </w:p>
              </w:tc>
            </w:tr>
            <w:tr w:rsidR="00B70167" w:rsidRPr="00723099" w14:paraId="2927BADF" w14:textId="77777777" w:rsidTr="007A3F46">
              <w:trPr>
                <w:trHeight w:val="292"/>
              </w:trPr>
              <w:tc>
                <w:tcPr>
                  <w:tcW w:w="339" w:type="dxa"/>
                  <w:shd w:val="clear" w:color="auto" w:fill="auto"/>
                  <w:vAlign w:val="center"/>
                </w:tcPr>
                <w:p w14:paraId="7DC9289B" w14:textId="77777777" w:rsidR="00B70167" w:rsidRPr="00723099" w:rsidRDefault="00B70167" w:rsidP="00B70167">
                  <w:pPr>
                    <w:ind w:left="360"/>
                    <w:jc w:val="right"/>
                    <w:rPr>
                      <w:rFonts w:ascii="Raleway" w:eastAsia="Times New Roman" w:hAnsi="Raleway" w:cs="Times New Roman"/>
                      <w:color w:val="000000"/>
                      <w:lang w:eastAsia="es-UY"/>
                    </w:rPr>
                  </w:pPr>
                </w:p>
              </w:tc>
            </w:tr>
            <w:tr w:rsidR="00B70167" w:rsidRPr="00723099" w14:paraId="3F58ABC1" w14:textId="77777777" w:rsidTr="007A3F46">
              <w:trPr>
                <w:trHeight w:val="292"/>
              </w:trPr>
              <w:tc>
                <w:tcPr>
                  <w:tcW w:w="339" w:type="dxa"/>
                  <w:shd w:val="clear" w:color="auto" w:fill="auto"/>
                  <w:vAlign w:val="center"/>
                </w:tcPr>
                <w:p w14:paraId="7438BA86" w14:textId="77777777" w:rsidR="00B70167" w:rsidRPr="00723099" w:rsidRDefault="00B70167" w:rsidP="00B70167">
                  <w:pPr>
                    <w:ind w:left="360"/>
                    <w:jc w:val="right"/>
                    <w:rPr>
                      <w:rFonts w:ascii="Raleway" w:eastAsia="Times New Roman" w:hAnsi="Raleway" w:cs="Times New Roman"/>
                      <w:color w:val="000000"/>
                      <w:lang w:eastAsia="es-UY"/>
                    </w:rPr>
                  </w:pPr>
                </w:p>
              </w:tc>
            </w:tr>
            <w:tr w:rsidR="00B70167" w:rsidRPr="00723099" w14:paraId="72235136" w14:textId="77777777" w:rsidTr="007A3F46">
              <w:trPr>
                <w:trHeight w:val="292"/>
              </w:trPr>
              <w:tc>
                <w:tcPr>
                  <w:tcW w:w="339" w:type="dxa"/>
                  <w:shd w:val="clear" w:color="auto" w:fill="auto"/>
                  <w:vAlign w:val="center"/>
                </w:tcPr>
                <w:p w14:paraId="47C1D55E" w14:textId="77777777" w:rsidR="00B70167" w:rsidRPr="00723099" w:rsidRDefault="00B70167" w:rsidP="00B70167">
                  <w:pPr>
                    <w:ind w:left="360"/>
                    <w:jc w:val="right"/>
                    <w:rPr>
                      <w:rFonts w:ascii="Raleway" w:eastAsia="Times New Roman" w:hAnsi="Raleway" w:cs="Times New Roman"/>
                      <w:color w:val="000000"/>
                      <w:lang w:eastAsia="es-UY"/>
                    </w:rPr>
                  </w:pPr>
                </w:p>
              </w:tc>
            </w:tr>
            <w:tr w:rsidR="00B70167" w:rsidRPr="00723099" w14:paraId="2EF02A44" w14:textId="77777777" w:rsidTr="007A3F46">
              <w:trPr>
                <w:trHeight w:val="292"/>
              </w:trPr>
              <w:tc>
                <w:tcPr>
                  <w:tcW w:w="339" w:type="dxa"/>
                  <w:shd w:val="clear" w:color="auto" w:fill="auto"/>
                  <w:vAlign w:val="center"/>
                </w:tcPr>
                <w:p w14:paraId="4FEF6B32" w14:textId="77777777" w:rsidR="00B70167" w:rsidRPr="00723099" w:rsidRDefault="00B70167" w:rsidP="00B70167">
                  <w:pPr>
                    <w:ind w:left="360"/>
                    <w:jc w:val="right"/>
                    <w:rPr>
                      <w:rFonts w:ascii="Raleway" w:eastAsia="Times New Roman" w:hAnsi="Raleway" w:cs="Times New Roman"/>
                      <w:color w:val="000000"/>
                      <w:lang w:eastAsia="es-UY"/>
                    </w:rPr>
                  </w:pPr>
                </w:p>
              </w:tc>
            </w:tr>
          </w:tbl>
          <w:p w14:paraId="6FC52343" w14:textId="77777777" w:rsidR="00B70167" w:rsidRPr="00723099" w:rsidRDefault="00B70167" w:rsidP="00B70167">
            <w:pPr>
              <w:pStyle w:val="Prrafodelista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 xml:space="preserve">Diario de circulación nacional </w:t>
            </w:r>
          </w:p>
          <w:p w14:paraId="78E6A4D7" w14:textId="77777777" w:rsidR="00B70167" w:rsidRPr="00723099" w:rsidRDefault="00B70167" w:rsidP="00B70167">
            <w:pPr>
              <w:pStyle w:val="Prrafodelista"/>
              <w:widowControl/>
              <w:numPr>
                <w:ilvl w:val="0"/>
                <w:numId w:val="19"/>
              </w:numPr>
              <w:suppressAutoHyphens w:val="0"/>
              <w:spacing w:after="200" w:line="276" w:lineRule="auto"/>
              <w:contextualSpacing/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 xml:space="preserve">Mail </w:t>
            </w:r>
          </w:p>
          <w:p w14:paraId="434ED4B3" w14:textId="77777777" w:rsidR="00B70167" w:rsidRPr="00723099" w:rsidRDefault="00B70167" w:rsidP="00B70167">
            <w:pPr>
              <w:pStyle w:val="Prrafodelista"/>
              <w:widowControl/>
              <w:numPr>
                <w:ilvl w:val="0"/>
                <w:numId w:val="19"/>
              </w:numPr>
              <w:suppressAutoHyphens w:val="0"/>
              <w:spacing w:after="200" w:line="276" w:lineRule="auto"/>
              <w:contextualSpacing/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Portal de Compras</w:t>
            </w:r>
          </w:p>
          <w:p w14:paraId="4242B5F6" w14:textId="77777777" w:rsidR="00B70167" w:rsidRPr="00723099" w:rsidRDefault="00B70167" w:rsidP="00B70167">
            <w:pPr>
              <w:pStyle w:val="Prrafodelista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Revista Contacto</w:t>
            </w:r>
          </w:p>
          <w:p w14:paraId="144B7D87" w14:textId="77777777" w:rsidR="00B70167" w:rsidRPr="00723099" w:rsidRDefault="00B70167" w:rsidP="00B70167">
            <w:pPr>
              <w:pStyle w:val="Prrafodelista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Otros (indicar en observaciones)</w:t>
            </w:r>
          </w:p>
        </w:tc>
      </w:tr>
      <w:tr w:rsidR="00B70167" w:rsidRPr="00723099" w14:paraId="7F0A802A" w14:textId="77777777" w:rsidTr="00C65F53">
        <w:trPr>
          <w:trHeight w:val="6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76DB9" w14:textId="77777777" w:rsidR="00B70167" w:rsidRPr="00723099" w:rsidRDefault="00B70167" w:rsidP="00C65F53">
            <w:pPr>
              <w:jc w:val="right"/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  <w:t>Observaciones: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693B09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  <w:r w:rsidRPr="00723099">
              <w:rPr>
                <w:rFonts w:ascii="Raleway" w:eastAsia="Times New Roman" w:hAnsi="Raleway"/>
                <w:color w:val="000000"/>
                <w:lang w:eastAsia="es-UY"/>
              </w:rPr>
              <w:t> </w:t>
            </w:r>
          </w:p>
        </w:tc>
      </w:tr>
      <w:tr w:rsidR="00B70167" w:rsidRPr="00723099" w14:paraId="37153A2A" w14:textId="77777777" w:rsidTr="00C65F53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E3B86D" w14:textId="77777777" w:rsidR="00B70167" w:rsidRPr="00723099" w:rsidRDefault="00B70167" w:rsidP="00C65F53">
            <w:pPr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</w:p>
        </w:tc>
        <w:tc>
          <w:tcPr>
            <w:tcW w:w="66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72076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</w:p>
        </w:tc>
      </w:tr>
      <w:tr w:rsidR="00B70167" w:rsidRPr="00723099" w14:paraId="7B086E60" w14:textId="77777777" w:rsidTr="00C65F53">
        <w:trPr>
          <w:trHeight w:val="31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653B4B" w14:textId="77777777" w:rsidR="00B70167" w:rsidRPr="00723099" w:rsidRDefault="00B70167" w:rsidP="00C65F53">
            <w:pPr>
              <w:rPr>
                <w:rFonts w:ascii="Raleway" w:eastAsia="Times New Roman" w:hAnsi="Raleway"/>
                <w:b/>
                <w:bCs/>
                <w:color w:val="000000"/>
                <w:lang w:eastAsia="es-UY"/>
              </w:rPr>
            </w:pPr>
          </w:p>
        </w:tc>
        <w:tc>
          <w:tcPr>
            <w:tcW w:w="66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08482" w14:textId="77777777" w:rsidR="00B70167" w:rsidRPr="00723099" w:rsidRDefault="00B70167" w:rsidP="00C65F53">
            <w:pPr>
              <w:rPr>
                <w:rFonts w:ascii="Raleway" w:eastAsia="Times New Roman" w:hAnsi="Raleway"/>
                <w:color w:val="000000"/>
                <w:lang w:eastAsia="es-UY"/>
              </w:rPr>
            </w:pPr>
          </w:p>
        </w:tc>
      </w:tr>
    </w:tbl>
    <w:p w14:paraId="0D7F6286" w14:textId="77777777" w:rsidR="00B70167" w:rsidRPr="00723099" w:rsidRDefault="00B70167" w:rsidP="00B70167">
      <w:pPr>
        <w:rPr>
          <w:rFonts w:ascii="Raleway" w:hAnsi="Raleway"/>
        </w:rPr>
      </w:pPr>
    </w:p>
    <w:p w14:paraId="00F4CE5E" w14:textId="77777777" w:rsidR="00B70167" w:rsidRPr="00CB0BDD" w:rsidRDefault="00B70167" w:rsidP="00361056">
      <w:pPr>
        <w:jc w:val="both"/>
        <w:rPr>
          <w:rFonts w:ascii="Raleway" w:hAnsi="Raleway"/>
          <w:b/>
          <w:sz w:val="30"/>
          <w:szCs w:val="20"/>
        </w:rPr>
      </w:pPr>
    </w:p>
    <w:sectPr w:rsidR="00B70167" w:rsidRPr="00CB0BDD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8E81" w14:textId="77777777" w:rsidR="00021DC6" w:rsidRDefault="00021DC6">
      <w:r>
        <w:separator/>
      </w:r>
    </w:p>
  </w:endnote>
  <w:endnote w:type="continuationSeparator" w:id="0">
    <w:p w14:paraId="3FD7B899" w14:textId="77777777" w:rsidR="00021DC6" w:rsidRDefault="0002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Raleway">
    <w:altName w:val="Arial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ECA4" w14:textId="77777777" w:rsidR="00C97ABA" w:rsidRDefault="00C97ABA">
    <w:pPr>
      <w:pStyle w:val="Piedepgina"/>
    </w:pPr>
    <w:r>
      <w:rPr>
        <w:noProof/>
        <w:lang w:eastAsia="es-UY"/>
      </w:rPr>
      <w:drawing>
        <wp:inline distT="19050" distB="19050" distL="19050" distR="19050" wp14:anchorId="49E8DFC4" wp14:editId="05DD4C15">
          <wp:extent cx="6120130" cy="151776"/>
          <wp:effectExtent l="0" t="0" r="0" b="635"/>
          <wp:docPr id="2" name="image03.png" descr="barra-colo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barra-colore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51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7FADD" w14:textId="77777777" w:rsidR="00021DC6" w:rsidRDefault="00021DC6">
      <w:r>
        <w:separator/>
      </w:r>
    </w:p>
  </w:footnote>
  <w:footnote w:type="continuationSeparator" w:id="0">
    <w:p w14:paraId="16D578C8" w14:textId="77777777" w:rsidR="00021DC6" w:rsidRDefault="0002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75C5" w14:textId="77777777" w:rsidR="00EF72EC" w:rsidRDefault="00C1706C" w:rsidP="00F13D97">
    <w:pPr>
      <w:pStyle w:val="Encabezado"/>
      <w:ind w:left="3544"/>
    </w:pPr>
    <w:r>
      <w:rPr>
        <w:noProof/>
        <w:lang w:eastAsia="es-UY"/>
      </w:rPr>
      <w:drawing>
        <wp:inline distT="0" distB="0" distL="0" distR="0" wp14:anchorId="68AC4530" wp14:editId="33E74257">
          <wp:extent cx="1314450" cy="1028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74"/>
    <w:multiLevelType w:val="hybridMultilevel"/>
    <w:tmpl w:val="D1207166"/>
    <w:lvl w:ilvl="0" w:tplc="615C63F2">
      <w:numFmt w:val="bullet"/>
      <w:lvlText w:val="-"/>
      <w:lvlJc w:val="left"/>
      <w:pPr>
        <w:ind w:left="720" w:hanging="360"/>
      </w:pPr>
      <w:rPr>
        <w:rFonts w:ascii="Calibri" w:eastAsia="Lucida Sans Unicode" w:hAnsi="Calibr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460"/>
    <w:multiLevelType w:val="hybridMultilevel"/>
    <w:tmpl w:val="52F2650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7D155F"/>
    <w:multiLevelType w:val="hybridMultilevel"/>
    <w:tmpl w:val="888254F6"/>
    <w:lvl w:ilvl="0" w:tplc="57F60E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31043"/>
    <w:multiLevelType w:val="hybridMultilevel"/>
    <w:tmpl w:val="99AAAD68"/>
    <w:lvl w:ilvl="0" w:tplc="327AFA64">
      <w:start w:val="1"/>
      <w:numFmt w:val="bullet"/>
      <w:lvlText w:val="-"/>
      <w:lvlJc w:val="left"/>
      <w:pPr>
        <w:ind w:left="405" w:hanging="360"/>
      </w:pPr>
      <w:rPr>
        <w:rFonts w:ascii="Calibri" w:eastAsia="ArialMT" w:hAnsi="Calibri" w:cs="ArialMT" w:hint="default"/>
      </w:rPr>
    </w:lvl>
    <w:lvl w:ilvl="1" w:tplc="3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47E3C5A"/>
    <w:multiLevelType w:val="hybridMultilevel"/>
    <w:tmpl w:val="A000B030"/>
    <w:lvl w:ilvl="0" w:tplc="BC5A5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29F"/>
    <w:multiLevelType w:val="hybridMultilevel"/>
    <w:tmpl w:val="8592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B5220"/>
    <w:multiLevelType w:val="multilevel"/>
    <w:tmpl w:val="1D8E1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7" w15:restartNumberingAfterBreak="0">
    <w:nsid w:val="36440BA5"/>
    <w:multiLevelType w:val="hybridMultilevel"/>
    <w:tmpl w:val="97D07BFE"/>
    <w:lvl w:ilvl="0" w:tplc="5846039A">
      <w:start w:val="1"/>
      <w:numFmt w:val="bullet"/>
      <w:lvlText w:val=""/>
      <w:lvlJc w:val="left"/>
      <w:pPr>
        <w:ind w:left="405" w:hanging="360"/>
      </w:pPr>
      <w:rPr>
        <w:rFonts w:ascii="Symbol" w:eastAsia="ArialMT" w:hAnsi="Symbol" w:cs="ArialMT" w:hint="default"/>
      </w:rPr>
    </w:lvl>
    <w:lvl w:ilvl="1" w:tplc="3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FE576CE"/>
    <w:multiLevelType w:val="hybridMultilevel"/>
    <w:tmpl w:val="FBA2FAA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5704B"/>
    <w:multiLevelType w:val="hybridMultilevel"/>
    <w:tmpl w:val="D7383E84"/>
    <w:lvl w:ilvl="0" w:tplc="C0C60F50">
      <w:numFmt w:val="bullet"/>
      <w:lvlText w:val="-"/>
      <w:lvlJc w:val="left"/>
      <w:pPr>
        <w:ind w:left="207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47E60CCD"/>
    <w:multiLevelType w:val="hybridMultilevel"/>
    <w:tmpl w:val="3092AC06"/>
    <w:lvl w:ilvl="0" w:tplc="A268E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4553C"/>
    <w:multiLevelType w:val="hybridMultilevel"/>
    <w:tmpl w:val="0D68C18A"/>
    <w:lvl w:ilvl="0" w:tplc="5D7CD67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4F6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820722"/>
    <w:multiLevelType w:val="hybridMultilevel"/>
    <w:tmpl w:val="1D3612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7C1244"/>
    <w:multiLevelType w:val="multilevel"/>
    <w:tmpl w:val="EED2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F7D89"/>
    <w:multiLevelType w:val="hybridMultilevel"/>
    <w:tmpl w:val="632632C8"/>
    <w:lvl w:ilvl="0" w:tplc="38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65F265F"/>
    <w:multiLevelType w:val="hybridMultilevel"/>
    <w:tmpl w:val="1124040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E8F3F5F"/>
    <w:multiLevelType w:val="hybridMultilevel"/>
    <w:tmpl w:val="36167A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D2E2A"/>
    <w:multiLevelType w:val="hybridMultilevel"/>
    <w:tmpl w:val="8C8E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5039E"/>
    <w:multiLevelType w:val="hybridMultilevel"/>
    <w:tmpl w:val="E326CCE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15"/>
  </w:num>
  <w:num w:numId="8">
    <w:abstractNumId w:val="17"/>
  </w:num>
  <w:num w:numId="9">
    <w:abstractNumId w:val="5"/>
  </w:num>
  <w:num w:numId="10">
    <w:abstractNumId w:val="12"/>
  </w:num>
  <w:num w:numId="11">
    <w:abstractNumId w:val="6"/>
  </w:num>
  <w:num w:numId="12">
    <w:abstractNumId w:val="10"/>
  </w:num>
  <w:num w:numId="13">
    <w:abstractNumId w:val="0"/>
  </w:num>
  <w:num w:numId="14">
    <w:abstractNumId w:val="14"/>
  </w:num>
  <w:num w:numId="15">
    <w:abstractNumId w:val="13"/>
  </w:num>
  <w:num w:numId="16">
    <w:abstractNumId w:val="18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C7"/>
    <w:rsid w:val="000036A9"/>
    <w:rsid w:val="000078E8"/>
    <w:rsid w:val="00021DC6"/>
    <w:rsid w:val="00030598"/>
    <w:rsid w:val="00032BAD"/>
    <w:rsid w:val="000509EE"/>
    <w:rsid w:val="0005612E"/>
    <w:rsid w:val="000607C1"/>
    <w:rsid w:val="000615B3"/>
    <w:rsid w:val="00077117"/>
    <w:rsid w:val="000909AA"/>
    <w:rsid w:val="000D02FD"/>
    <w:rsid w:val="000D0BD1"/>
    <w:rsid w:val="000D2DEA"/>
    <w:rsid w:val="00122BEE"/>
    <w:rsid w:val="00150CD0"/>
    <w:rsid w:val="00160AFB"/>
    <w:rsid w:val="0017217D"/>
    <w:rsid w:val="00172ED0"/>
    <w:rsid w:val="00176848"/>
    <w:rsid w:val="001838AE"/>
    <w:rsid w:val="00196E06"/>
    <w:rsid w:val="001C0C5F"/>
    <w:rsid w:val="001C23B8"/>
    <w:rsid w:val="001C2439"/>
    <w:rsid w:val="001C6D19"/>
    <w:rsid w:val="001C7F71"/>
    <w:rsid w:val="001D25C7"/>
    <w:rsid w:val="001E313A"/>
    <w:rsid w:val="002245FD"/>
    <w:rsid w:val="002257B2"/>
    <w:rsid w:val="00233342"/>
    <w:rsid w:val="002370F5"/>
    <w:rsid w:val="00251708"/>
    <w:rsid w:val="00255430"/>
    <w:rsid w:val="002643FB"/>
    <w:rsid w:val="00271559"/>
    <w:rsid w:val="00282CB1"/>
    <w:rsid w:val="002832F8"/>
    <w:rsid w:val="0029164C"/>
    <w:rsid w:val="002B2BC4"/>
    <w:rsid w:val="002B311F"/>
    <w:rsid w:val="003210CF"/>
    <w:rsid w:val="00334DEB"/>
    <w:rsid w:val="0034695F"/>
    <w:rsid w:val="00361056"/>
    <w:rsid w:val="0039624B"/>
    <w:rsid w:val="003B0597"/>
    <w:rsid w:val="003B2F6C"/>
    <w:rsid w:val="003B72FF"/>
    <w:rsid w:val="003C0F69"/>
    <w:rsid w:val="003F5AE4"/>
    <w:rsid w:val="00440D4D"/>
    <w:rsid w:val="00442BDF"/>
    <w:rsid w:val="004B5647"/>
    <w:rsid w:val="004C05D9"/>
    <w:rsid w:val="004C7D87"/>
    <w:rsid w:val="004E0753"/>
    <w:rsid w:val="004E1C29"/>
    <w:rsid w:val="004E2C1F"/>
    <w:rsid w:val="004F3DE6"/>
    <w:rsid w:val="00510954"/>
    <w:rsid w:val="0051780D"/>
    <w:rsid w:val="00534F1A"/>
    <w:rsid w:val="005B7F6C"/>
    <w:rsid w:val="005C1B6C"/>
    <w:rsid w:val="005C43F8"/>
    <w:rsid w:val="005C57FA"/>
    <w:rsid w:val="005E0A3E"/>
    <w:rsid w:val="005E542A"/>
    <w:rsid w:val="006166B7"/>
    <w:rsid w:val="00626B18"/>
    <w:rsid w:val="00650871"/>
    <w:rsid w:val="00655201"/>
    <w:rsid w:val="00655C54"/>
    <w:rsid w:val="00670393"/>
    <w:rsid w:val="006830B1"/>
    <w:rsid w:val="006C7624"/>
    <w:rsid w:val="006D78EE"/>
    <w:rsid w:val="006E2523"/>
    <w:rsid w:val="006E5790"/>
    <w:rsid w:val="006E72C7"/>
    <w:rsid w:val="00715DFD"/>
    <w:rsid w:val="007266CF"/>
    <w:rsid w:val="00737ABC"/>
    <w:rsid w:val="00746806"/>
    <w:rsid w:val="00770123"/>
    <w:rsid w:val="00771B37"/>
    <w:rsid w:val="00787B0B"/>
    <w:rsid w:val="0079048B"/>
    <w:rsid w:val="00791631"/>
    <w:rsid w:val="007A3F46"/>
    <w:rsid w:val="008108BB"/>
    <w:rsid w:val="00824584"/>
    <w:rsid w:val="00824EEA"/>
    <w:rsid w:val="0084591C"/>
    <w:rsid w:val="00847D49"/>
    <w:rsid w:val="00873B18"/>
    <w:rsid w:val="0089619B"/>
    <w:rsid w:val="008D78C4"/>
    <w:rsid w:val="008E2797"/>
    <w:rsid w:val="008F39B0"/>
    <w:rsid w:val="00916E2A"/>
    <w:rsid w:val="009250FD"/>
    <w:rsid w:val="009430AC"/>
    <w:rsid w:val="00964A5E"/>
    <w:rsid w:val="009710D8"/>
    <w:rsid w:val="0098360F"/>
    <w:rsid w:val="009923A3"/>
    <w:rsid w:val="00995044"/>
    <w:rsid w:val="009A5961"/>
    <w:rsid w:val="009B228D"/>
    <w:rsid w:val="009C391D"/>
    <w:rsid w:val="00A108DE"/>
    <w:rsid w:val="00A42C29"/>
    <w:rsid w:val="00A43CE8"/>
    <w:rsid w:val="00A56754"/>
    <w:rsid w:val="00A71852"/>
    <w:rsid w:val="00AB41DF"/>
    <w:rsid w:val="00AE2A5B"/>
    <w:rsid w:val="00B16B59"/>
    <w:rsid w:val="00B2588F"/>
    <w:rsid w:val="00B45C8D"/>
    <w:rsid w:val="00B63030"/>
    <w:rsid w:val="00B70167"/>
    <w:rsid w:val="00C15063"/>
    <w:rsid w:val="00C1706C"/>
    <w:rsid w:val="00C536C4"/>
    <w:rsid w:val="00C55824"/>
    <w:rsid w:val="00C7360E"/>
    <w:rsid w:val="00C82CD6"/>
    <w:rsid w:val="00C97ABA"/>
    <w:rsid w:val="00CA202E"/>
    <w:rsid w:val="00CB0BDD"/>
    <w:rsid w:val="00CB6F02"/>
    <w:rsid w:val="00CC6436"/>
    <w:rsid w:val="00D01E2D"/>
    <w:rsid w:val="00D503DE"/>
    <w:rsid w:val="00D70EF8"/>
    <w:rsid w:val="00D75D55"/>
    <w:rsid w:val="00D76A90"/>
    <w:rsid w:val="00DA6788"/>
    <w:rsid w:val="00DC20AD"/>
    <w:rsid w:val="00E20E06"/>
    <w:rsid w:val="00E23A81"/>
    <w:rsid w:val="00E26F45"/>
    <w:rsid w:val="00E41F23"/>
    <w:rsid w:val="00E4279A"/>
    <w:rsid w:val="00E4362B"/>
    <w:rsid w:val="00E632EA"/>
    <w:rsid w:val="00E74069"/>
    <w:rsid w:val="00E74411"/>
    <w:rsid w:val="00E94EBD"/>
    <w:rsid w:val="00EB3CF8"/>
    <w:rsid w:val="00EB71BE"/>
    <w:rsid w:val="00EC6544"/>
    <w:rsid w:val="00ED1DF7"/>
    <w:rsid w:val="00EE57E0"/>
    <w:rsid w:val="00EF1F6D"/>
    <w:rsid w:val="00EF72EC"/>
    <w:rsid w:val="00F013C4"/>
    <w:rsid w:val="00F06E71"/>
    <w:rsid w:val="00F13D97"/>
    <w:rsid w:val="00F21585"/>
    <w:rsid w:val="00F30413"/>
    <w:rsid w:val="00F46DE4"/>
    <w:rsid w:val="00F57AE6"/>
    <w:rsid w:val="00F671A9"/>
    <w:rsid w:val="00F75EE8"/>
    <w:rsid w:val="00FA5CAD"/>
    <w:rsid w:val="00FB6041"/>
    <w:rsid w:val="00FC7E5F"/>
    <w:rsid w:val="00FE0AED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66EC9CC"/>
  <w15:docId w15:val="{10CA7E0E-D435-4FEB-B3E9-F379CAAD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80"/>
      <w:u w:val="single"/>
    </w:rPr>
  </w:style>
  <w:style w:type="character" w:customStyle="1" w:styleId="Refdecomentario1">
    <w:name w:val="Ref. de comentario1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Pr>
      <w:rFonts w:ascii="Calibri" w:hAnsi="Calibri"/>
      <w:lang w:val="es-UY" w:eastAsia="ar-SA" w:bidi="ar-S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widowControl/>
      <w:tabs>
        <w:tab w:val="left" w:pos="708"/>
      </w:tabs>
      <w:spacing w:before="28" w:after="119" w:line="100" w:lineRule="atLeast"/>
    </w:pPr>
    <w:rPr>
      <w:rFonts w:ascii="Times New Roman" w:eastAsia="Times New Roman" w:hAnsi="Times New Roman"/>
    </w:rPr>
  </w:style>
  <w:style w:type="paragraph" w:customStyle="1" w:styleId="Textocomentario1">
    <w:name w:val="Texto comentario1"/>
    <w:basedOn w:val="Normal"/>
    <w:pPr>
      <w:widowControl/>
      <w:tabs>
        <w:tab w:val="left" w:pos="708"/>
      </w:tabs>
      <w:spacing w:after="200" w:line="276" w:lineRule="auto"/>
    </w:pPr>
    <w:rPr>
      <w:rFonts w:ascii="Calibri" w:eastAsia="Times New Roman" w:hAnsi="Calibri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1"/>
    <w:next w:val="Textocomentario1"/>
    <w:pPr>
      <w:widowControl w:val="0"/>
      <w:tabs>
        <w:tab w:val="clear" w:pos="708"/>
      </w:tabs>
      <w:spacing w:after="0" w:line="240" w:lineRule="auto"/>
    </w:pPr>
    <w:rPr>
      <w:rFonts w:ascii="Arial" w:eastAsia="Lucida Sans Unicode" w:hAnsi="Arial"/>
      <w:b/>
      <w:bCs/>
    </w:rPr>
  </w:style>
  <w:style w:type="paragraph" w:customStyle="1" w:styleId="Textbody">
    <w:name w:val="Text body"/>
    <w:basedOn w:val="Normal"/>
    <w:rsid w:val="004C7D87"/>
    <w:pPr>
      <w:autoSpaceDN w:val="0"/>
      <w:spacing w:before="57" w:after="119"/>
      <w:jc w:val="both"/>
      <w:textAlignment w:val="baseline"/>
    </w:pPr>
    <w:rPr>
      <w:rFonts w:ascii="Tahoma" w:hAnsi="Tahoma" w:cs="Tahoma"/>
      <w:kern w:val="3"/>
      <w:sz w:val="22"/>
      <w:lang w:val="es-ES" w:eastAsia="es-ES"/>
    </w:rPr>
  </w:style>
  <w:style w:type="character" w:styleId="Refdecomentario">
    <w:name w:val="annotation reference"/>
    <w:uiPriority w:val="99"/>
    <w:semiHidden/>
    <w:unhideWhenUsed/>
    <w:rsid w:val="004C7D87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4C7D87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sid w:val="004C7D87"/>
    <w:rPr>
      <w:rFonts w:ascii="Arial" w:eastAsia="Lucida Sans Unicode" w:hAnsi="Arial"/>
      <w:kern w:val="1"/>
      <w:lang w:val="es-UY" w:eastAsia="ar-SA"/>
    </w:rPr>
  </w:style>
  <w:style w:type="paragraph" w:customStyle="1" w:styleId="Default">
    <w:name w:val="Default"/>
    <w:uiPriority w:val="99"/>
    <w:rsid w:val="005109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34"/>
    <w:qFormat/>
    <w:rsid w:val="00F13D97"/>
    <w:pPr>
      <w:ind w:left="708"/>
    </w:pPr>
  </w:style>
  <w:style w:type="paragraph" w:styleId="Sinespaciado">
    <w:name w:val="No Spacing"/>
    <w:qFormat/>
    <w:rsid w:val="009923A3"/>
    <w:pPr>
      <w:suppressAutoHyphens/>
    </w:pPr>
    <w:rPr>
      <w:rFonts w:ascii="Calibri" w:hAnsi="Calibri"/>
      <w:kern w:val="1"/>
      <w:sz w:val="22"/>
      <w:szCs w:val="22"/>
      <w:lang w:val="es-ES" w:eastAsia="ar-SA"/>
    </w:rPr>
  </w:style>
  <w:style w:type="character" w:customStyle="1" w:styleId="apple-converted-space">
    <w:name w:val="apple-converted-space"/>
    <w:rsid w:val="00F46DE4"/>
  </w:style>
  <w:style w:type="character" w:customStyle="1" w:styleId="il">
    <w:name w:val="il"/>
    <w:basedOn w:val="Fuentedeprrafopredeter"/>
    <w:rsid w:val="00361056"/>
  </w:style>
  <w:style w:type="table" w:styleId="Tablaconcuadrcula">
    <w:name w:val="Table Grid"/>
    <w:basedOn w:val="Tablanormal"/>
    <w:uiPriority w:val="59"/>
    <w:rsid w:val="00B701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16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8DF7-15C1-4FE5-A387-CEA0CE5F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Centro Ceibal para el Apoyo a la Educación de la Niñez y la Adolescencia (en adelante Centro Ceibal) convoca a empresas interesadas en integrar el Registro de Proveedores para brindar el servicio de reparación de laptops en Montevideo</vt:lpstr>
    </vt:vector>
  </TitlesOfParts>
  <Company>Latu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Centro Ceibal para el Apoyo a la Educación de la Niñez y la Adolescencia (en adelante Centro Ceibal) convoca a empresas interesadas en integrar el Registro de Proveedores para brindar el servicio de reparación de laptops en Montevideo</dc:title>
  <dc:creator>Isabel Fernández</dc:creator>
  <cp:lastModifiedBy>Maria Gimena Santos</cp:lastModifiedBy>
  <cp:revision>3</cp:revision>
  <cp:lastPrinted>2020-08-20T15:33:00Z</cp:lastPrinted>
  <dcterms:created xsi:type="dcterms:W3CDTF">2021-12-14T18:33:00Z</dcterms:created>
  <dcterms:modified xsi:type="dcterms:W3CDTF">2021-12-14T18:33:00Z</dcterms:modified>
</cp:coreProperties>
</file>